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47" w:tblpY="182"/>
        <w:tblW w:w="0" w:type="auto"/>
        <w:tblLook w:val="00A0" w:firstRow="1" w:lastRow="0" w:firstColumn="1" w:lastColumn="0" w:noHBand="0" w:noVBand="0"/>
      </w:tblPr>
      <w:tblGrid>
        <w:gridCol w:w="4472"/>
      </w:tblGrid>
      <w:tr w:rsidR="00BD0540">
        <w:tc>
          <w:tcPr>
            <w:tcW w:w="4472" w:type="dxa"/>
          </w:tcPr>
          <w:p w:rsidR="00BD0540" w:rsidRPr="00881DCB" w:rsidRDefault="00BD0540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D0540" w:rsidRPr="00881DCB" w:rsidRDefault="00BD0540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BD0540" w:rsidRPr="00881DCB" w:rsidRDefault="00BD0540" w:rsidP="00D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BD0540" w:rsidRPr="00881DCB" w:rsidRDefault="00BD0540" w:rsidP="009B3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B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3B43" w:rsidRPr="009B3B43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9B3B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3B43" w:rsidRPr="009B3B43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9B3B4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B3B43" w:rsidRPr="009B3B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3B4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BD0540" w:rsidRDefault="00BD0540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BD0540" w:rsidRDefault="00BD0540" w:rsidP="00AB3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BD0540" w:rsidRDefault="00BD0540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540" w:rsidRDefault="00BD0540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540" w:rsidRDefault="00BD0540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0540" w:rsidRPr="000C5BAF" w:rsidRDefault="00BD0540" w:rsidP="000C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BD0540" w:rsidRPr="000C5BAF" w:rsidRDefault="00BD0540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BD0540" w:rsidRPr="000C5BAF" w:rsidRDefault="00BD0540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3B43">
        <w:rPr>
          <w:rFonts w:ascii="Times New Roman" w:hAnsi="Times New Roman" w:cs="Times New Roman"/>
          <w:b/>
          <w:bCs/>
          <w:sz w:val="26"/>
          <w:szCs w:val="26"/>
        </w:rPr>
        <w:t>1 полугодие 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7E125D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D0540" w:rsidRPr="006266BF" w:rsidRDefault="00BD0540" w:rsidP="00412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BD0540" w:rsidRPr="000B5098" w:rsidRDefault="00BD0540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837"/>
        <w:gridCol w:w="1073"/>
        <w:gridCol w:w="1276"/>
        <w:gridCol w:w="1559"/>
        <w:gridCol w:w="1134"/>
        <w:gridCol w:w="1276"/>
        <w:gridCol w:w="1559"/>
        <w:gridCol w:w="1701"/>
        <w:gridCol w:w="1526"/>
        <w:gridCol w:w="1158"/>
      </w:tblGrid>
      <w:tr w:rsidR="00B14F91" w:rsidRPr="009116A6" w:rsidTr="00B14F91">
        <w:trPr>
          <w:trHeight w:val="452"/>
        </w:trPr>
        <w:tc>
          <w:tcPr>
            <w:tcW w:w="3321" w:type="dxa"/>
            <w:gridSpan w:val="2"/>
            <w:vMerge w:val="restart"/>
          </w:tcPr>
          <w:p w:rsidR="00B14F91" w:rsidRPr="009116A6" w:rsidRDefault="00B14F9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B14F91" w:rsidRPr="0025114C" w:rsidRDefault="00B14F9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Количе-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обраще-ний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1276" w:type="dxa"/>
            <w:vMerge w:val="restart"/>
          </w:tcPr>
          <w:p w:rsidR="00B14F91" w:rsidRPr="0025114C" w:rsidRDefault="00B14F9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соответ-ствую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период прошлого года</w:t>
            </w:r>
          </w:p>
        </w:tc>
        <w:tc>
          <w:tcPr>
            <w:tcW w:w="8755" w:type="dxa"/>
            <w:gridSpan w:val="6"/>
          </w:tcPr>
          <w:p w:rsidR="00B14F91" w:rsidRPr="0025114C" w:rsidRDefault="00B14F9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58" w:type="dxa"/>
          </w:tcPr>
          <w:p w:rsidR="00B14F91" w:rsidRPr="0025114C" w:rsidRDefault="00B14F91" w:rsidP="0091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91" w:rsidRPr="009116A6" w:rsidTr="00B14F91">
        <w:trPr>
          <w:trHeight w:val="452"/>
        </w:trPr>
        <w:tc>
          <w:tcPr>
            <w:tcW w:w="3321" w:type="dxa"/>
            <w:gridSpan w:val="2"/>
            <w:vMerge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B14F91" w:rsidRPr="0025114C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F91" w:rsidRPr="0025114C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4F91" w:rsidRPr="0025114C" w:rsidRDefault="00B14F91" w:rsidP="00D9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Жалобы на действие (бездей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ствие) работников аппарата суда, аппарата мирового судьи</w:t>
            </w:r>
          </w:p>
          <w:p w:rsidR="00B14F91" w:rsidRPr="0025114C" w:rsidRDefault="00B14F91" w:rsidP="00DD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(0004.0018.</w:t>
            </w:r>
            <w:proofErr w:type="gramEnd"/>
          </w:p>
          <w:p w:rsidR="00B14F91" w:rsidRPr="0025114C" w:rsidRDefault="00B14F91" w:rsidP="00DD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0071.1069)</w:t>
            </w:r>
          </w:p>
        </w:tc>
        <w:tc>
          <w:tcPr>
            <w:tcW w:w="1134" w:type="dxa"/>
          </w:tcPr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судов</w:t>
            </w:r>
          </w:p>
          <w:p w:rsidR="00B14F91" w:rsidRPr="0025114C" w:rsidRDefault="00B14F91" w:rsidP="00DD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(0004.0018.</w:t>
            </w:r>
            <w:proofErr w:type="gramEnd"/>
          </w:p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1072)</w:t>
            </w:r>
          </w:p>
        </w:tc>
        <w:tc>
          <w:tcPr>
            <w:tcW w:w="1276" w:type="dxa"/>
          </w:tcPr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Адми-нистра-тивное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(0004.</w:t>
            </w:r>
            <w:proofErr w:type="gramEnd"/>
          </w:p>
          <w:p w:rsidR="00B14F91" w:rsidRPr="0025114C" w:rsidRDefault="00B14F91" w:rsidP="00DD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0018.0071.</w:t>
            </w:r>
          </w:p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1055)</w:t>
            </w:r>
          </w:p>
        </w:tc>
        <w:tc>
          <w:tcPr>
            <w:tcW w:w="1559" w:type="dxa"/>
          </w:tcPr>
          <w:p w:rsidR="00B14F91" w:rsidRPr="0025114C" w:rsidRDefault="00B14F91" w:rsidP="00F7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Мировые судьи (0004.0018.0171.1053)</w:t>
            </w:r>
          </w:p>
        </w:tc>
        <w:tc>
          <w:tcPr>
            <w:tcW w:w="1701" w:type="dxa"/>
          </w:tcPr>
          <w:p w:rsidR="00B14F91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Подача в суд документов в электронном виде, в том числе в форме электронного документа</w:t>
            </w:r>
          </w:p>
          <w:p w:rsidR="00B14F91" w:rsidRDefault="00B14F91" w:rsidP="00DD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(0004.0018.0171.</w:t>
            </w:r>
            <w:proofErr w:type="gramEnd"/>
          </w:p>
          <w:p w:rsidR="00B14F91" w:rsidRPr="0025114C" w:rsidRDefault="00B14F91" w:rsidP="004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1074)</w:t>
            </w:r>
          </w:p>
        </w:tc>
        <w:tc>
          <w:tcPr>
            <w:tcW w:w="1526" w:type="dxa"/>
          </w:tcPr>
          <w:p w:rsidR="00B14F91" w:rsidRPr="0025114C" w:rsidRDefault="00B14F91" w:rsidP="006C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к служебному поведению гражданского служащего (0001. 0002.  0024. 0077)</w:t>
            </w:r>
          </w:p>
        </w:tc>
        <w:tc>
          <w:tcPr>
            <w:tcW w:w="1158" w:type="dxa"/>
          </w:tcPr>
          <w:p w:rsidR="00B14F91" w:rsidRDefault="00B14F91" w:rsidP="006C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делопроиз</w:t>
            </w:r>
            <w:r w:rsidR="00527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CA1892"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архивов судов</w:t>
            </w:r>
          </w:p>
          <w:p w:rsidR="00B14F91" w:rsidRDefault="00B14F91" w:rsidP="006C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0004.0018. 0171.1062</w:t>
            </w: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7C1C8F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B14F91" w:rsidRPr="00B47D4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14F91" w:rsidRPr="00B47D4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4F91" w:rsidRPr="009116A6" w:rsidRDefault="00FF448E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14F91" w:rsidRDefault="00FF448E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7C1C8F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14F91" w:rsidRPr="00B47D4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7C1C8F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14F91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14425" w:type="dxa"/>
            <w:gridSpan w:val="10"/>
          </w:tcPr>
          <w:p w:rsidR="00B14F91" w:rsidRPr="009116A6" w:rsidRDefault="00B14F91" w:rsidP="0069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4F91" w:rsidRPr="00970FD8" w:rsidRDefault="00FF448E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F91" w:rsidRPr="00970FD8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14F91" w:rsidRDefault="00FF448E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B14F91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E30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бращения, по </w:t>
            </w:r>
            <w:proofErr w:type="gramStart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7"/>
        </w:trPr>
        <w:tc>
          <w:tcPr>
            <w:tcW w:w="1484" w:type="dxa"/>
            <w:vMerge w:val="restart"/>
          </w:tcPr>
          <w:p w:rsidR="00B14F91" w:rsidRPr="0025114C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</w:t>
            </w:r>
          </w:p>
        </w:tc>
        <w:tc>
          <w:tcPr>
            <w:tcW w:w="1837" w:type="dxa"/>
          </w:tcPr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FF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B14F91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7"/>
        </w:trPr>
        <w:tc>
          <w:tcPr>
            <w:tcW w:w="1484" w:type="dxa"/>
            <w:vMerge w:val="restart"/>
          </w:tcPr>
          <w:p w:rsidR="00B14F91" w:rsidRPr="0025114C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837" w:type="dxa"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3" w:type="dxa"/>
          </w:tcPr>
          <w:p w:rsidR="00B14F91" w:rsidRPr="00F926EA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F926EA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F926EA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F926EA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4F91" w:rsidRPr="009116A6" w:rsidTr="00B14F91">
        <w:trPr>
          <w:trHeight w:val="254"/>
        </w:trPr>
        <w:tc>
          <w:tcPr>
            <w:tcW w:w="1484" w:type="dxa"/>
            <w:vMerge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4F91" w:rsidRPr="000C5BAF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F926EA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4F91" w:rsidRPr="009116A6" w:rsidTr="00B14F91">
        <w:tc>
          <w:tcPr>
            <w:tcW w:w="3321" w:type="dxa"/>
            <w:gridSpan w:val="2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073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F91" w:rsidRPr="009116A6" w:rsidRDefault="00B14F91" w:rsidP="0069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B14F91" w:rsidRPr="009116A6" w:rsidRDefault="00B14F91" w:rsidP="00911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B43" w:rsidRDefault="009B3B43" w:rsidP="00F9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1"/>
    </w:p>
    <w:p w:rsidR="00BD0540" w:rsidRPr="0052540A" w:rsidRDefault="00BD0540" w:rsidP="00F9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3B43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9B3B43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:rsidR="009B3B43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lastRenderedPageBreak/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9B3B43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9B3B43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  <w:r w:rsidR="009B3B43">
        <w:rPr>
          <w:rFonts w:ascii="Times New Roman" w:hAnsi="Times New Roman" w:cs="Times New Roman"/>
          <w:sz w:val="20"/>
          <w:szCs w:val="20"/>
        </w:rPr>
        <w:tab/>
      </w:r>
    </w:p>
    <w:p w:rsidR="00C947B7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0"/>
      <w:r w:rsidR="00C947B7">
        <w:rPr>
          <w:rFonts w:ascii="Times New Roman" w:hAnsi="Times New Roman" w:cs="Times New Roman"/>
          <w:sz w:val="20"/>
          <w:szCs w:val="20"/>
        </w:rPr>
        <w:br/>
      </w:r>
    </w:p>
    <w:p w:rsidR="00C947B7" w:rsidRPr="009559E4" w:rsidRDefault="00C947B7" w:rsidP="00C947B7">
      <w:pPr>
        <w:jc w:val="center"/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Pr="00DC03ED">
        <w:rPr>
          <w:sz w:val="26"/>
          <w:szCs w:val="26"/>
        </w:rPr>
        <w:lastRenderedPageBreak/>
        <w:t>Аналитическая справка</w:t>
      </w:r>
    </w:p>
    <w:p w:rsidR="00C947B7" w:rsidRDefault="00C947B7" w:rsidP="00C947B7">
      <w:pPr>
        <w:jc w:val="center"/>
        <w:rPr>
          <w:sz w:val="26"/>
          <w:szCs w:val="26"/>
        </w:rPr>
      </w:pPr>
      <w:r w:rsidRPr="00DC03ED">
        <w:rPr>
          <w:sz w:val="26"/>
          <w:szCs w:val="26"/>
        </w:rPr>
        <w:t xml:space="preserve">о работе с обращениями граждан, поступивших в службу по организационному обеспечению деятельности мировых судей Калужской области </w:t>
      </w:r>
    </w:p>
    <w:p w:rsidR="00C947B7" w:rsidRPr="00DC03ED" w:rsidRDefault="00C947B7" w:rsidP="00C947B7">
      <w:pPr>
        <w:jc w:val="center"/>
        <w:rPr>
          <w:sz w:val="26"/>
          <w:szCs w:val="26"/>
        </w:rPr>
      </w:pPr>
      <w:r w:rsidRPr="00DC03ED">
        <w:rPr>
          <w:sz w:val="26"/>
          <w:szCs w:val="26"/>
        </w:rPr>
        <w:t>за первое полугодие 202</w:t>
      </w:r>
      <w:r>
        <w:rPr>
          <w:sz w:val="26"/>
          <w:szCs w:val="26"/>
        </w:rPr>
        <w:t>2</w:t>
      </w:r>
      <w:r w:rsidRPr="00DC03ED">
        <w:rPr>
          <w:sz w:val="26"/>
          <w:szCs w:val="26"/>
        </w:rPr>
        <w:t xml:space="preserve"> года</w:t>
      </w:r>
    </w:p>
    <w:p w:rsidR="00C947B7" w:rsidRPr="00C327A7" w:rsidRDefault="00C947B7" w:rsidP="00C947B7">
      <w:pPr>
        <w:tabs>
          <w:tab w:val="left" w:pos="4355"/>
        </w:tabs>
        <w:rPr>
          <w:sz w:val="26"/>
          <w:szCs w:val="26"/>
        </w:rPr>
      </w:pPr>
    </w:p>
    <w:p w:rsidR="00C947B7" w:rsidRPr="009559E4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  <w:r w:rsidRPr="00C327A7">
        <w:rPr>
          <w:sz w:val="26"/>
          <w:szCs w:val="26"/>
        </w:rPr>
        <w:tab/>
      </w:r>
      <w:proofErr w:type="gramStart"/>
      <w:r w:rsidRPr="00C327A7">
        <w:rPr>
          <w:sz w:val="26"/>
          <w:szCs w:val="26"/>
        </w:rPr>
        <w:t>За 1</w:t>
      </w:r>
      <w:r w:rsidRPr="009559E4">
        <w:rPr>
          <w:sz w:val="26"/>
          <w:szCs w:val="26"/>
        </w:rPr>
        <w:t xml:space="preserve"> полугодие 2022 года в службу по организационному обеспечению деятельности мировых судей  Калужской области  (далее - служба)  поступило 40 обращений от граждан и представителей организаций (в первом полугодии 2021 года – 21 обращение), из которых  3 обращения - из Администрации Губернатора Калужской области, 8 обращений – из Управления Судебного департамента в Калужской области, 2 обращения – из Управления Федерального казначейства по Калужской области.</w:t>
      </w:r>
      <w:proofErr w:type="gramEnd"/>
    </w:p>
    <w:p w:rsidR="00C947B7" w:rsidRPr="009559E4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  <w:r w:rsidRPr="009559E4">
        <w:rPr>
          <w:sz w:val="26"/>
          <w:szCs w:val="26"/>
        </w:rPr>
        <w:t xml:space="preserve">          По тематике обращений:  </w:t>
      </w:r>
    </w:p>
    <w:p w:rsidR="00C947B7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  <w:r w:rsidRPr="009559E4">
        <w:rPr>
          <w:sz w:val="26"/>
          <w:szCs w:val="26"/>
        </w:rPr>
        <w:tab/>
      </w:r>
      <w:proofErr w:type="gramStart"/>
      <w:r w:rsidRPr="009559E4">
        <w:rPr>
          <w:sz w:val="26"/>
          <w:szCs w:val="26"/>
        </w:rPr>
        <w:t xml:space="preserve">- </w:t>
      </w:r>
      <w:r>
        <w:rPr>
          <w:sz w:val="26"/>
          <w:szCs w:val="26"/>
        </w:rPr>
        <w:t>25</w:t>
      </w:r>
      <w:r w:rsidRPr="009559E4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обращений</w:t>
      </w:r>
      <w:r w:rsidRPr="009559E4">
        <w:rPr>
          <w:sz w:val="26"/>
          <w:szCs w:val="26"/>
        </w:rPr>
        <w:t xml:space="preserve"> на действия (бездействия) работников аппаратов мировых судей</w:t>
      </w:r>
      <w:r>
        <w:rPr>
          <w:sz w:val="26"/>
          <w:szCs w:val="26"/>
        </w:rPr>
        <w:t xml:space="preserve"> судебных участков Калужской области: из них 21 обращение</w:t>
      </w:r>
      <w:r w:rsidRPr="009559E4">
        <w:rPr>
          <w:sz w:val="26"/>
          <w:szCs w:val="26"/>
        </w:rPr>
        <w:t xml:space="preserve"> были отозваны заявителем и даны ответы разъяснительного характера (относительно судебных участков: № 2 </w:t>
      </w:r>
      <w:r>
        <w:rPr>
          <w:sz w:val="26"/>
          <w:szCs w:val="26"/>
        </w:rPr>
        <w:t xml:space="preserve">Калужского судебного района Калужской области </w:t>
      </w:r>
      <w:r w:rsidRPr="009559E4">
        <w:rPr>
          <w:sz w:val="26"/>
          <w:szCs w:val="26"/>
        </w:rPr>
        <w:t>(по 2 обращениям), № 12 Калужского судебного района Калужской области, № 49 Калужского судебного района Калужской области, №51 Калужского суд</w:t>
      </w:r>
      <w:r>
        <w:rPr>
          <w:sz w:val="26"/>
          <w:szCs w:val="26"/>
        </w:rPr>
        <w:t>ебного района Калужской области,</w:t>
      </w:r>
      <w:r w:rsidRPr="009559E4">
        <w:rPr>
          <w:sz w:val="26"/>
          <w:szCs w:val="26"/>
        </w:rPr>
        <w:t xml:space="preserve"> № 14 </w:t>
      </w:r>
      <w:proofErr w:type="spellStart"/>
      <w:r w:rsidRPr="009559E4">
        <w:rPr>
          <w:sz w:val="26"/>
          <w:szCs w:val="26"/>
        </w:rPr>
        <w:t>Обнинского</w:t>
      </w:r>
      <w:proofErr w:type="spellEnd"/>
      <w:r w:rsidRPr="009559E4">
        <w:rPr>
          <w:sz w:val="26"/>
          <w:szCs w:val="26"/>
        </w:rPr>
        <w:t xml:space="preserve"> судебного района Калужской</w:t>
      </w:r>
      <w:proofErr w:type="gramEnd"/>
      <w:r w:rsidRPr="009559E4">
        <w:rPr>
          <w:sz w:val="26"/>
          <w:szCs w:val="26"/>
        </w:rPr>
        <w:t xml:space="preserve"> </w:t>
      </w:r>
      <w:proofErr w:type="gramStart"/>
      <w:r w:rsidRPr="009559E4">
        <w:rPr>
          <w:sz w:val="26"/>
          <w:szCs w:val="26"/>
        </w:rPr>
        <w:t xml:space="preserve">области, № 16 </w:t>
      </w:r>
      <w:proofErr w:type="spellStart"/>
      <w:r w:rsidRPr="009559E4">
        <w:rPr>
          <w:sz w:val="26"/>
          <w:szCs w:val="26"/>
        </w:rPr>
        <w:t>Обнинского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 (по 4 обращениям)</w:t>
      </w:r>
      <w:r>
        <w:rPr>
          <w:sz w:val="26"/>
          <w:szCs w:val="26"/>
        </w:rPr>
        <w:t xml:space="preserve">, </w:t>
      </w:r>
      <w:r w:rsidRPr="009559E4">
        <w:rPr>
          <w:sz w:val="26"/>
          <w:szCs w:val="26"/>
        </w:rPr>
        <w:t xml:space="preserve">№ 19 Кировского судебного района Калужской области (по 2 обращениям), № 26 Жуковского судебного района Калужской области,  № 27 Жуковского судебного района Калужской области, № 29 </w:t>
      </w:r>
      <w:proofErr w:type="spellStart"/>
      <w:r w:rsidRPr="009559E4">
        <w:rPr>
          <w:sz w:val="26"/>
          <w:szCs w:val="26"/>
        </w:rPr>
        <w:t>Козельского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 (по 3 обращениям), № 55 </w:t>
      </w:r>
      <w:proofErr w:type="spellStart"/>
      <w:r w:rsidRPr="009559E4">
        <w:rPr>
          <w:sz w:val="26"/>
          <w:szCs w:val="26"/>
        </w:rPr>
        <w:t>Малоярославецкого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 (по 3 обращениям) и 1 обращение относительно работников аппарата мировых судей);</w:t>
      </w:r>
      <w:proofErr w:type="gramEnd"/>
      <w:r w:rsidRPr="009559E4">
        <w:rPr>
          <w:sz w:val="26"/>
          <w:szCs w:val="26"/>
        </w:rPr>
        <w:t xml:space="preserve"> </w:t>
      </w:r>
      <w:proofErr w:type="gramStart"/>
      <w:r w:rsidRPr="009559E4">
        <w:rPr>
          <w:sz w:val="26"/>
          <w:szCs w:val="26"/>
        </w:rPr>
        <w:t>по 1 обращению дан ответ разъяснительного характера относительно судебного участка № 52 Калужского суде</w:t>
      </w:r>
      <w:r>
        <w:rPr>
          <w:sz w:val="26"/>
          <w:szCs w:val="26"/>
        </w:rPr>
        <w:t xml:space="preserve">бного района Калужской области; </w:t>
      </w:r>
      <w:r w:rsidRPr="009559E4">
        <w:rPr>
          <w:sz w:val="26"/>
          <w:szCs w:val="26"/>
        </w:rPr>
        <w:t>3 обра</w:t>
      </w:r>
      <w:r>
        <w:rPr>
          <w:sz w:val="26"/>
          <w:szCs w:val="26"/>
        </w:rPr>
        <w:t>щения нашли свое подтверждение относительно судебных участков</w:t>
      </w:r>
      <w:r w:rsidRPr="009559E4">
        <w:rPr>
          <w:sz w:val="26"/>
          <w:szCs w:val="26"/>
        </w:rPr>
        <w:t xml:space="preserve"> № 16 </w:t>
      </w:r>
      <w:proofErr w:type="spellStart"/>
      <w:r w:rsidRPr="009559E4">
        <w:rPr>
          <w:sz w:val="26"/>
          <w:szCs w:val="26"/>
        </w:rPr>
        <w:t>Обнинского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области,  №№ 26,44 Жуковского судебного района Калужской области</w:t>
      </w:r>
      <w:r>
        <w:rPr>
          <w:sz w:val="26"/>
          <w:szCs w:val="26"/>
        </w:rPr>
        <w:t xml:space="preserve"> (из них: 1 обращение - от гражданина и 24 обращения от представителей общества с ограниченной ответственностью);</w:t>
      </w:r>
      <w:proofErr w:type="gramEnd"/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 xml:space="preserve">- по 4 обращениям граждан даны ответы разъяснительного характера касаемо административного судопроизводства (относительно судебных участков: № 52 Калужского судебного района Калужской области (по 2 обращениям), № 8 Калужского судебного района Калужской области, № 55 </w:t>
      </w:r>
      <w:proofErr w:type="spellStart"/>
      <w:r w:rsidRPr="009559E4">
        <w:rPr>
          <w:sz w:val="26"/>
          <w:szCs w:val="26"/>
        </w:rPr>
        <w:t>Малоярославецкого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области);</w:t>
      </w:r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>по 3 обращениям</w:t>
      </w:r>
      <w:r w:rsidRPr="00955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</w:t>
      </w:r>
      <w:r w:rsidRPr="009559E4">
        <w:rPr>
          <w:sz w:val="26"/>
          <w:szCs w:val="26"/>
        </w:rPr>
        <w:t>касаемо организации деятельности судов даны ответы разъяснительного характера</w:t>
      </w:r>
      <w:r>
        <w:rPr>
          <w:sz w:val="26"/>
          <w:szCs w:val="26"/>
        </w:rPr>
        <w:t>:</w:t>
      </w:r>
      <w:r w:rsidRPr="00955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них по 2 обращениям </w:t>
      </w:r>
      <w:r w:rsidRPr="009559E4">
        <w:rPr>
          <w:sz w:val="26"/>
          <w:szCs w:val="26"/>
        </w:rPr>
        <w:t>относительно судебного участка №12 Калужского судебного района К</w:t>
      </w:r>
      <w:r>
        <w:rPr>
          <w:sz w:val="26"/>
          <w:szCs w:val="26"/>
        </w:rPr>
        <w:t>алужской области</w:t>
      </w:r>
      <w:r w:rsidRPr="009559E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9559E4">
        <w:rPr>
          <w:sz w:val="26"/>
          <w:szCs w:val="26"/>
        </w:rPr>
        <w:t>по 1 обращению относительно судебного участка № 21 Боровского суд</w:t>
      </w:r>
      <w:r>
        <w:rPr>
          <w:sz w:val="26"/>
          <w:szCs w:val="26"/>
        </w:rPr>
        <w:t>ебного района Калужской области</w:t>
      </w:r>
      <w:r w:rsidRPr="009559E4">
        <w:rPr>
          <w:sz w:val="26"/>
          <w:szCs w:val="26"/>
        </w:rPr>
        <w:t xml:space="preserve"> и оно было направлено по компетенции в квалификационную коллегию судей Калужской области (относительно </w:t>
      </w:r>
      <w:proofErr w:type="spellStart"/>
      <w:r w:rsidRPr="009559E4">
        <w:rPr>
          <w:sz w:val="26"/>
          <w:szCs w:val="26"/>
        </w:rPr>
        <w:t>и.о</w:t>
      </w:r>
      <w:proofErr w:type="spellEnd"/>
      <w:r w:rsidRPr="009559E4">
        <w:rPr>
          <w:sz w:val="26"/>
          <w:szCs w:val="26"/>
        </w:rPr>
        <w:t>. мирового судьи судебного участка №21 Боровского судебного района Калужской области);</w:t>
      </w:r>
      <w:r w:rsidRPr="009559E4">
        <w:rPr>
          <w:sz w:val="26"/>
          <w:szCs w:val="26"/>
        </w:rPr>
        <w:tab/>
        <w:t xml:space="preserve"> </w:t>
      </w:r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 xml:space="preserve">- по 1 обращению </w:t>
      </w:r>
      <w:r>
        <w:rPr>
          <w:sz w:val="26"/>
          <w:szCs w:val="26"/>
        </w:rPr>
        <w:t xml:space="preserve">гражданина </w:t>
      </w:r>
      <w:r w:rsidRPr="009559E4">
        <w:rPr>
          <w:sz w:val="26"/>
          <w:szCs w:val="26"/>
        </w:rPr>
        <w:t xml:space="preserve">дан ответ разъяснительного характера касаемо организации делопроизводства и работы архивов судов (относительно судебного участка № 16 </w:t>
      </w:r>
      <w:proofErr w:type="spellStart"/>
      <w:r w:rsidRPr="009559E4">
        <w:rPr>
          <w:sz w:val="26"/>
          <w:szCs w:val="26"/>
        </w:rPr>
        <w:t>Обнинского</w:t>
      </w:r>
      <w:proofErr w:type="spellEnd"/>
      <w:r w:rsidRPr="009559E4">
        <w:rPr>
          <w:sz w:val="26"/>
          <w:szCs w:val="26"/>
        </w:rPr>
        <w:t xml:space="preserve"> судебного района Калужской области);</w:t>
      </w:r>
    </w:p>
    <w:p w:rsidR="00C947B7" w:rsidRPr="009559E4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  <w:r w:rsidRPr="009559E4">
        <w:rPr>
          <w:sz w:val="26"/>
          <w:szCs w:val="26"/>
        </w:rPr>
        <w:tab/>
      </w:r>
      <w:proofErr w:type="gramStart"/>
      <w:r w:rsidRPr="009559E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2 обращениям граждан, тематика мировые судьи, даны ответы разъяснительного характера: из них </w:t>
      </w:r>
      <w:r w:rsidRPr="009559E4">
        <w:rPr>
          <w:sz w:val="26"/>
          <w:szCs w:val="26"/>
        </w:rPr>
        <w:t xml:space="preserve"> 1 обращени</w:t>
      </w:r>
      <w:r>
        <w:rPr>
          <w:sz w:val="26"/>
          <w:szCs w:val="26"/>
        </w:rPr>
        <w:t>е</w:t>
      </w:r>
      <w:r w:rsidRPr="009559E4">
        <w:rPr>
          <w:sz w:val="26"/>
          <w:szCs w:val="26"/>
        </w:rPr>
        <w:t xml:space="preserve">  </w:t>
      </w:r>
      <w:r>
        <w:rPr>
          <w:sz w:val="26"/>
          <w:szCs w:val="26"/>
        </w:rPr>
        <w:t>о</w:t>
      </w:r>
      <w:r w:rsidRPr="009559E4">
        <w:rPr>
          <w:sz w:val="26"/>
          <w:szCs w:val="26"/>
        </w:rPr>
        <w:t>тносительно взыскания денежной суммы по делу, рассмотренному мировым судьей судебного участка № 52 Калужского суд</w:t>
      </w:r>
      <w:r>
        <w:rPr>
          <w:sz w:val="26"/>
          <w:szCs w:val="26"/>
        </w:rPr>
        <w:t>ебного района Калужской области</w:t>
      </w:r>
      <w:r w:rsidRPr="009559E4">
        <w:rPr>
          <w:sz w:val="26"/>
          <w:szCs w:val="26"/>
        </w:rPr>
        <w:t xml:space="preserve"> и оно было направлено по компетенции в Управление Судебного департамента в Калужской области (относительно Калужского районного суда Калужской области) и в отделение ПФР по Калужской области (относительно социальной</w:t>
      </w:r>
      <w:proofErr w:type="gramEnd"/>
      <w:r w:rsidRPr="009559E4">
        <w:rPr>
          <w:sz w:val="26"/>
          <w:szCs w:val="26"/>
        </w:rPr>
        <w:t xml:space="preserve"> выплаты)</w:t>
      </w:r>
      <w:r>
        <w:rPr>
          <w:sz w:val="26"/>
          <w:szCs w:val="26"/>
        </w:rPr>
        <w:t xml:space="preserve"> и 1 обращение</w:t>
      </w:r>
      <w:r w:rsidRPr="009559E4">
        <w:rPr>
          <w:sz w:val="26"/>
          <w:szCs w:val="26"/>
        </w:rPr>
        <w:t xml:space="preserve"> относительно судебного участка № 12 Калужского суд</w:t>
      </w:r>
      <w:r>
        <w:rPr>
          <w:sz w:val="26"/>
          <w:szCs w:val="26"/>
        </w:rPr>
        <w:t>ебного района Калужской области</w:t>
      </w:r>
      <w:r w:rsidRPr="009559E4">
        <w:rPr>
          <w:sz w:val="26"/>
          <w:szCs w:val="26"/>
        </w:rPr>
        <w:t>;</w:t>
      </w:r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>- по 4 обращениям</w:t>
      </w:r>
      <w:r>
        <w:rPr>
          <w:sz w:val="26"/>
          <w:szCs w:val="26"/>
        </w:rPr>
        <w:t xml:space="preserve"> (1 - от гражданина и 3 - от представителей организаций)</w:t>
      </w:r>
      <w:r w:rsidRPr="009559E4">
        <w:rPr>
          <w:sz w:val="26"/>
          <w:szCs w:val="26"/>
        </w:rPr>
        <w:t xml:space="preserve"> даны ответы разъяснительного </w:t>
      </w:r>
      <w:r>
        <w:rPr>
          <w:sz w:val="26"/>
          <w:szCs w:val="26"/>
        </w:rPr>
        <w:t xml:space="preserve">характера </w:t>
      </w:r>
      <w:r w:rsidRPr="009559E4">
        <w:rPr>
          <w:sz w:val="26"/>
          <w:szCs w:val="26"/>
        </w:rPr>
        <w:t>касаемо подачи в суд (мировым судьям) документов в электронном виде, в том числе в форме электронного документа (относительно судебных участков мировых судей Калужской области);</w:t>
      </w:r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>- 1 обращение</w:t>
      </w:r>
      <w:r>
        <w:rPr>
          <w:sz w:val="26"/>
          <w:szCs w:val="26"/>
        </w:rPr>
        <w:t xml:space="preserve"> гражданина</w:t>
      </w:r>
      <w:r w:rsidRPr="009559E4">
        <w:rPr>
          <w:sz w:val="26"/>
          <w:szCs w:val="26"/>
        </w:rPr>
        <w:t>, касаемо выполнения требований к служебному поведению гражданского служащего было не поддержано.</w:t>
      </w:r>
    </w:p>
    <w:p w:rsidR="00C947B7" w:rsidRPr="009559E4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 xml:space="preserve"> </w:t>
      </w:r>
    </w:p>
    <w:p w:rsidR="00C947B7" w:rsidRPr="00891871" w:rsidRDefault="00C947B7" w:rsidP="00C947B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59E4">
        <w:rPr>
          <w:sz w:val="26"/>
          <w:szCs w:val="26"/>
        </w:rPr>
        <w:t>Все поступившие обращения проанализированы, соответствующие меры о недопустимости подобных случаев в дальнейшем приняты, и даны своевременные ответы заявителям. Увеличение в первом полугодии 2022 года</w:t>
      </w:r>
      <w:r>
        <w:rPr>
          <w:sz w:val="26"/>
          <w:szCs w:val="26"/>
        </w:rPr>
        <w:t xml:space="preserve"> (в сравнении с аналогичным периодом прошлого года) обращений служба связывает с тем, что увеличилось количество рассматриваемых дел в судебных участках, в связи с чем, работниками аппаратов мировых судей судебных участков несвоевременно обрабатывалась (направлялась) судебная корреспонденция, с поступлением повторных обращений граждан (2 обращения).</w:t>
      </w:r>
    </w:p>
    <w:p w:rsidR="00C947B7" w:rsidRPr="00891871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  <w:r w:rsidRPr="00891871">
        <w:rPr>
          <w:sz w:val="26"/>
          <w:szCs w:val="26"/>
        </w:rPr>
        <w:tab/>
        <w:t xml:space="preserve"> </w:t>
      </w:r>
    </w:p>
    <w:p w:rsidR="00C947B7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</w:p>
    <w:p w:rsidR="00C947B7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</w:p>
    <w:p w:rsidR="00C947B7" w:rsidRPr="00891871" w:rsidRDefault="00C947B7" w:rsidP="00C947B7">
      <w:pPr>
        <w:tabs>
          <w:tab w:val="left" w:pos="720"/>
        </w:tabs>
        <w:jc w:val="both"/>
        <w:rPr>
          <w:sz w:val="26"/>
          <w:szCs w:val="26"/>
        </w:rPr>
      </w:pPr>
    </w:p>
    <w:p w:rsidR="00BD0540" w:rsidRPr="000C5BAF" w:rsidRDefault="00BD0540" w:rsidP="001D77D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D0540" w:rsidRPr="000C5BAF" w:rsidSect="00B5668A">
      <w:pgSz w:w="16838" w:h="11906" w:orient="landscape"/>
      <w:pgMar w:top="284" w:right="1134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06D08"/>
    <w:rsid w:val="00014CDE"/>
    <w:rsid w:val="00032107"/>
    <w:rsid w:val="00032DF6"/>
    <w:rsid w:val="00042F92"/>
    <w:rsid w:val="000451BD"/>
    <w:rsid w:val="00062BFE"/>
    <w:rsid w:val="000635AB"/>
    <w:rsid w:val="00071980"/>
    <w:rsid w:val="000842FB"/>
    <w:rsid w:val="000A7A01"/>
    <w:rsid w:val="000B5098"/>
    <w:rsid w:val="000B7878"/>
    <w:rsid w:val="000C3D7F"/>
    <w:rsid w:val="000C5BAF"/>
    <w:rsid w:val="000F672F"/>
    <w:rsid w:val="00107546"/>
    <w:rsid w:val="00107622"/>
    <w:rsid w:val="001102F1"/>
    <w:rsid w:val="00116A8C"/>
    <w:rsid w:val="001356F7"/>
    <w:rsid w:val="0014532E"/>
    <w:rsid w:val="00153D44"/>
    <w:rsid w:val="00163DCB"/>
    <w:rsid w:val="00187D01"/>
    <w:rsid w:val="0019119B"/>
    <w:rsid w:val="00191720"/>
    <w:rsid w:val="00193201"/>
    <w:rsid w:val="001B5A04"/>
    <w:rsid w:val="001C6731"/>
    <w:rsid w:val="001D77DD"/>
    <w:rsid w:val="001E4A3C"/>
    <w:rsid w:val="0022197E"/>
    <w:rsid w:val="00224900"/>
    <w:rsid w:val="0023577D"/>
    <w:rsid w:val="0025114C"/>
    <w:rsid w:val="002879B3"/>
    <w:rsid w:val="002951D1"/>
    <w:rsid w:val="002A2079"/>
    <w:rsid w:val="002D5CDB"/>
    <w:rsid w:val="003057E3"/>
    <w:rsid w:val="00307D0C"/>
    <w:rsid w:val="0031242E"/>
    <w:rsid w:val="0031349F"/>
    <w:rsid w:val="00314B1F"/>
    <w:rsid w:val="00315F61"/>
    <w:rsid w:val="00324230"/>
    <w:rsid w:val="0034790C"/>
    <w:rsid w:val="003555A5"/>
    <w:rsid w:val="0036016B"/>
    <w:rsid w:val="00363A3E"/>
    <w:rsid w:val="00371DAA"/>
    <w:rsid w:val="00387916"/>
    <w:rsid w:val="00390C99"/>
    <w:rsid w:val="0039400B"/>
    <w:rsid w:val="003C6ECB"/>
    <w:rsid w:val="003D60F8"/>
    <w:rsid w:val="003E4C1A"/>
    <w:rsid w:val="003F0156"/>
    <w:rsid w:val="003F0AD4"/>
    <w:rsid w:val="00407B4D"/>
    <w:rsid w:val="00412109"/>
    <w:rsid w:val="0043032E"/>
    <w:rsid w:val="00430BCA"/>
    <w:rsid w:val="00442EFF"/>
    <w:rsid w:val="00444E64"/>
    <w:rsid w:val="00447A56"/>
    <w:rsid w:val="00455F40"/>
    <w:rsid w:val="00462E0D"/>
    <w:rsid w:val="004813A0"/>
    <w:rsid w:val="00491992"/>
    <w:rsid w:val="00493DDA"/>
    <w:rsid w:val="004B4C5A"/>
    <w:rsid w:val="004E6B6D"/>
    <w:rsid w:val="004F29A1"/>
    <w:rsid w:val="004F7324"/>
    <w:rsid w:val="00511605"/>
    <w:rsid w:val="0052540A"/>
    <w:rsid w:val="005276F6"/>
    <w:rsid w:val="00535FC1"/>
    <w:rsid w:val="00537542"/>
    <w:rsid w:val="00544133"/>
    <w:rsid w:val="00550758"/>
    <w:rsid w:val="00553435"/>
    <w:rsid w:val="00564A3C"/>
    <w:rsid w:val="0058251B"/>
    <w:rsid w:val="00586C99"/>
    <w:rsid w:val="005B181F"/>
    <w:rsid w:val="005E733F"/>
    <w:rsid w:val="005F1FA9"/>
    <w:rsid w:val="005F35A0"/>
    <w:rsid w:val="006266BF"/>
    <w:rsid w:val="00627B69"/>
    <w:rsid w:val="006508C5"/>
    <w:rsid w:val="00665A5D"/>
    <w:rsid w:val="006715F5"/>
    <w:rsid w:val="00690D1A"/>
    <w:rsid w:val="006A6306"/>
    <w:rsid w:val="006E01BE"/>
    <w:rsid w:val="006E42C5"/>
    <w:rsid w:val="006F63BA"/>
    <w:rsid w:val="0070355D"/>
    <w:rsid w:val="00704E36"/>
    <w:rsid w:val="00716BD5"/>
    <w:rsid w:val="007262E4"/>
    <w:rsid w:val="00792606"/>
    <w:rsid w:val="00792DE5"/>
    <w:rsid w:val="00796F0C"/>
    <w:rsid w:val="007B1376"/>
    <w:rsid w:val="007C1C8F"/>
    <w:rsid w:val="007E125D"/>
    <w:rsid w:val="007E152A"/>
    <w:rsid w:val="00821CDD"/>
    <w:rsid w:val="008334A2"/>
    <w:rsid w:val="00837BB2"/>
    <w:rsid w:val="0084726F"/>
    <w:rsid w:val="00863355"/>
    <w:rsid w:val="0087628F"/>
    <w:rsid w:val="00881DCB"/>
    <w:rsid w:val="008835C8"/>
    <w:rsid w:val="008B6EB8"/>
    <w:rsid w:val="008D60D0"/>
    <w:rsid w:val="008F0546"/>
    <w:rsid w:val="008F34E9"/>
    <w:rsid w:val="009116A6"/>
    <w:rsid w:val="00970FD8"/>
    <w:rsid w:val="009877D6"/>
    <w:rsid w:val="009B3B43"/>
    <w:rsid w:val="009B447B"/>
    <w:rsid w:val="009B7BA5"/>
    <w:rsid w:val="009C1030"/>
    <w:rsid w:val="009C1656"/>
    <w:rsid w:val="009E41C9"/>
    <w:rsid w:val="009E67B0"/>
    <w:rsid w:val="009F16A3"/>
    <w:rsid w:val="00A214A0"/>
    <w:rsid w:val="00A408E7"/>
    <w:rsid w:val="00A60423"/>
    <w:rsid w:val="00A905DF"/>
    <w:rsid w:val="00AA0ACA"/>
    <w:rsid w:val="00AB351D"/>
    <w:rsid w:val="00B0497A"/>
    <w:rsid w:val="00B14F91"/>
    <w:rsid w:val="00B21B22"/>
    <w:rsid w:val="00B43129"/>
    <w:rsid w:val="00B47D46"/>
    <w:rsid w:val="00B5668A"/>
    <w:rsid w:val="00B851ED"/>
    <w:rsid w:val="00BA36BC"/>
    <w:rsid w:val="00BA3B9D"/>
    <w:rsid w:val="00BC0F4C"/>
    <w:rsid w:val="00BC4236"/>
    <w:rsid w:val="00BD0540"/>
    <w:rsid w:val="00BD1FB7"/>
    <w:rsid w:val="00C02ED0"/>
    <w:rsid w:val="00C15032"/>
    <w:rsid w:val="00C16A35"/>
    <w:rsid w:val="00C26292"/>
    <w:rsid w:val="00C553DA"/>
    <w:rsid w:val="00C947B7"/>
    <w:rsid w:val="00CA1892"/>
    <w:rsid w:val="00CA23AF"/>
    <w:rsid w:val="00CF3B4C"/>
    <w:rsid w:val="00D06F6A"/>
    <w:rsid w:val="00D0727D"/>
    <w:rsid w:val="00D101DC"/>
    <w:rsid w:val="00D5656B"/>
    <w:rsid w:val="00D60C60"/>
    <w:rsid w:val="00D7289E"/>
    <w:rsid w:val="00D8493C"/>
    <w:rsid w:val="00D94CD6"/>
    <w:rsid w:val="00D969BA"/>
    <w:rsid w:val="00D96BB8"/>
    <w:rsid w:val="00DB5821"/>
    <w:rsid w:val="00DD12EB"/>
    <w:rsid w:val="00DD349B"/>
    <w:rsid w:val="00DD43D2"/>
    <w:rsid w:val="00DE7ED7"/>
    <w:rsid w:val="00DF3649"/>
    <w:rsid w:val="00DF4B7A"/>
    <w:rsid w:val="00E30B13"/>
    <w:rsid w:val="00E30C93"/>
    <w:rsid w:val="00E405A1"/>
    <w:rsid w:val="00E5074B"/>
    <w:rsid w:val="00E84068"/>
    <w:rsid w:val="00E87892"/>
    <w:rsid w:val="00E92A0A"/>
    <w:rsid w:val="00E95A78"/>
    <w:rsid w:val="00EA52D6"/>
    <w:rsid w:val="00EB2418"/>
    <w:rsid w:val="00EC0DFD"/>
    <w:rsid w:val="00EE7C3C"/>
    <w:rsid w:val="00F02EA7"/>
    <w:rsid w:val="00F417E6"/>
    <w:rsid w:val="00F42BF3"/>
    <w:rsid w:val="00F463D2"/>
    <w:rsid w:val="00F6129F"/>
    <w:rsid w:val="00F6309F"/>
    <w:rsid w:val="00F72C4A"/>
    <w:rsid w:val="00F76049"/>
    <w:rsid w:val="00F774A4"/>
    <w:rsid w:val="00F926EA"/>
    <w:rsid w:val="00FA183D"/>
    <w:rsid w:val="00FA4332"/>
    <w:rsid w:val="00FE7459"/>
    <w:rsid w:val="00FF04DC"/>
    <w:rsid w:val="00FF26CF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6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400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2547-3F2F-460F-ABE7-F59ABF1A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usd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Дымникова</dc:creator>
  <cp:keywords/>
  <dc:description/>
  <cp:lastModifiedBy>SMS101</cp:lastModifiedBy>
  <cp:revision>37</cp:revision>
  <cp:lastPrinted>2022-07-05T12:58:00Z</cp:lastPrinted>
  <dcterms:created xsi:type="dcterms:W3CDTF">2019-06-10T13:34:00Z</dcterms:created>
  <dcterms:modified xsi:type="dcterms:W3CDTF">2022-07-28T06:40:00Z</dcterms:modified>
</cp:coreProperties>
</file>